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1B" w:rsidRPr="00FA411B" w:rsidRDefault="00FA411B" w:rsidP="00FA411B">
      <w:pPr>
        <w:snapToGrid w:val="0"/>
        <w:jc w:val="center"/>
        <w:rPr>
          <w:rFonts w:ascii="HGP創英角ﾎﾟｯﾌﾟ体" w:eastAsia="HGP創英角ﾎﾟｯﾌﾟ体" w:hAnsi="HGP創英角ﾎﾟｯﾌﾟ体"/>
          <w:sz w:val="32"/>
          <w:bdr w:val="single" w:sz="4" w:space="0" w:color="auto"/>
        </w:rPr>
      </w:pPr>
      <w:r>
        <w:rPr>
          <w:rFonts w:ascii="HGP創英角ﾎﾟｯﾌﾟ体" w:eastAsia="HGP創英角ﾎﾟｯﾌﾟ体" w:hAnsi="HGP創英角ﾎﾟｯﾌﾟ体" w:hint="eastAsia"/>
          <w:sz w:val="32"/>
          <w:bdr w:val="single" w:sz="4" w:space="0" w:color="auto"/>
        </w:rPr>
        <w:t>平和の旅</w:t>
      </w:r>
    </w:p>
    <w:p w:rsidR="00FA411B" w:rsidRPr="00F83D5D" w:rsidRDefault="00FA411B" w:rsidP="00FA411B">
      <w:pPr>
        <w:snapToGrid w:val="0"/>
        <w:jc w:val="center"/>
        <w:rPr>
          <w:rFonts w:ascii="HGP創英角ﾎﾟｯﾌﾟ体" w:eastAsia="HGP創英角ﾎﾟｯﾌﾟ体" w:hAnsi="HGP創英角ﾎﾟｯﾌﾟ体"/>
          <w:sz w:val="32"/>
          <w:szCs w:val="32"/>
        </w:rPr>
      </w:pPr>
      <w:r w:rsidRPr="00F83D5D">
        <w:rPr>
          <w:rFonts w:ascii="HGP創英角ﾎﾟｯﾌﾟ体" w:eastAsia="HGP創英角ﾎﾟｯﾌﾟ体" w:hAnsi="HGP創英角ﾎﾟｯﾌﾟ体" w:hint="eastAsia"/>
          <w:sz w:val="32"/>
          <w:szCs w:val="32"/>
        </w:rPr>
        <w:t>～</w:t>
      </w:r>
      <w:r w:rsidRPr="00F83D5D">
        <w:rPr>
          <w:rFonts w:ascii="HGP創英角ﾎﾟｯﾌﾟ体" w:eastAsia="HGP創英角ﾎﾟｯﾌﾟ体" w:hAnsi="HGP創英角ﾎﾟｯﾌﾟ体"/>
          <w:sz w:val="32"/>
          <w:szCs w:val="32"/>
        </w:rPr>
        <w:t>鶉野飛行場跡&amp;兵庫県広域防災センターを訪ねて</w:t>
      </w:r>
      <w:r w:rsidRPr="00F83D5D">
        <w:rPr>
          <w:rFonts w:ascii="HGP創英角ﾎﾟｯﾌﾟ体" w:eastAsia="HGP創英角ﾎﾟｯﾌﾟ体" w:hAnsi="HGP創英角ﾎﾟｯﾌﾟ体" w:hint="eastAsia"/>
          <w:sz w:val="32"/>
          <w:szCs w:val="32"/>
        </w:rPr>
        <w:t>～</w:t>
      </w:r>
    </w:p>
    <w:p w:rsidR="00110E8F" w:rsidRDefault="00F040C3" w:rsidP="00691FDF">
      <w:pPr>
        <w:snapToGrid w:val="0"/>
        <w:ind w:firstLineChars="100" w:firstLine="240"/>
        <w:jc w:val="left"/>
        <w:rPr>
          <w:rFonts w:ascii="ＭＳ Ｐ明朝" w:eastAsia="ＭＳ Ｐ明朝" w:hAnsi="ＭＳ Ｐ明朝" w:cs="Arial"/>
          <w:color w:val="222222"/>
          <w:sz w:val="24"/>
          <w:szCs w:val="24"/>
          <w:shd w:val="clear" w:color="auto" w:fill="FFFFFF"/>
        </w:rPr>
      </w:pPr>
      <w:r w:rsidRPr="004250C8">
        <w:rPr>
          <w:rFonts w:ascii="ＭＳ Ｐ明朝" w:eastAsia="ＭＳ Ｐ明朝" w:hAnsi="ＭＳ Ｐ明朝" w:cs="Arial"/>
          <w:noProof/>
          <w:color w:val="222222"/>
          <w:sz w:val="24"/>
          <w:szCs w:val="24"/>
          <w:shd w:val="clear" w:color="auto" w:fill="FFFFFF"/>
        </w:rPr>
        <w:drawing>
          <wp:anchor distT="0" distB="0" distL="114300" distR="114300" simplePos="0" relativeHeight="251660288" behindDoc="0" locked="0" layoutInCell="1" allowOverlap="1" wp14:anchorId="55A2E51A" wp14:editId="653BEE69">
            <wp:simplePos x="0" y="0"/>
            <wp:positionH relativeFrom="column">
              <wp:posOffset>3806190</wp:posOffset>
            </wp:positionH>
            <wp:positionV relativeFrom="paragraph">
              <wp:posOffset>1776095</wp:posOffset>
            </wp:positionV>
            <wp:extent cx="1976755" cy="1482090"/>
            <wp:effectExtent l="0" t="0" r="4445" b="3810"/>
            <wp:wrapThrough wrapText="bothSides">
              <wp:wrapPolygon edited="0">
                <wp:start x="833" y="0"/>
                <wp:lineTo x="0" y="555"/>
                <wp:lineTo x="0" y="21100"/>
                <wp:lineTo x="833" y="21378"/>
                <wp:lineTo x="20608" y="21378"/>
                <wp:lineTo x="21440" y="21100"/>
                <wp:lineTo x="21440" y="555"/>
                <wp:lineTo x="20608" y="0"/>
                <wp:lineTo x="833" y="0"/>
              </wp:wrapPolygon>
            </wp:wrapThrough>
            <wp:docPr id="3" name="図 3" descr="Z:\共有\99. 写真\19年度\20190823平和の旅鶉野＆防災センター\IMG_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共有\99. 写真\19年度\20190823平和の旅鶉野＆防災センター\IMG_02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6755" cy="14820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250C8">
        <w:rPr>
          <w:rFonts w:ascii="ＭＳ Ｐ明朝" w:eastAsia="ＭＳ Ｐ明朝" w:hAnsi="ＭＳ Ｐ明朝" w:cs="Arial"/>
          <w:noProof/>
          <w:color w:val="222222"/>
          <w:sz w:val="24"/>
          <w:szCs w:val="24"/>
          <w:shd w:val="clear" w:color="auto" w:fill="FFFFFF"/>
        </w:rPr>
        <w:drawing>
          <wp:anchor distT="0" distB="0" distL="114300" distR="114300" simplePos="0" relativeHeight="251658240" behindDoc="0" locked="0" layoutInCell="1" allowOverlap="1" wp14:anchorId="4736156D" wp14:editId="00E0C3EE">
            <wp:simplePos x="0" y="0"/>
            <wp:positionH relativeFrom="column">
              <wp:posOffset>3751580</wp:posOffset>
            </wp:positionH>
            <wp:positionV relativeFrom="paragraph">
              <wp:posOffset>90170</wp:posOffset>
            </wp:positionV>
            <wp:extent cx="2068830" cy="1552575"/>
            <wp:effectExtent l="0" t="0" r="7620" b="9525"/>
            <wp:wrapSquare wrapText="bothSides"/>
            <wp:docPr id="1" name="図 1" descr="Z:\共有\99. 写真\19年度\20190823平和の旅鶉野＆防災センター\IMG_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共有\99. 写真\19年度\20190823平和の旅鶉野＆防災センター\IMG_01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8830" cy="1552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1149D" w:rsidRPr="00FA411B">
        <w:rPr>
          <w:rFonts w:ascii="ＭＳ Ｐ明朝" w:eastAsia="ＭＳ Ｐ明朝" w:hAnsi="ＭＳ Ｐ明朝" w:cs="Arial"/>
          <w:color w:val="222222"/>
          <w:sz w:val="24"/>
          <w:szCs w:val="24"/>
          <w:shd w:val="clear" w:color="auto" w:fill="FFFFFF"/>
        </w:rPr>
        <w:t>8月23日(金)</w:t>
      </w:r>
      <w:r w:rsidR="00110E8F">
        <w:rPr>
          <w:rFonts w:ascii="ＭＳ Ｐ明朝" w:eastAsia="ＭＳ Ｐ明朝" w:hAnsi="ＭＳ Ｐ明朝" w:cs="Arial" w:hint="eastAsia"/>
          <w:color w:val="222222"/>
          <w:sz w:val="24"/>
          <w:szCs w:val="24"/>
          <w:shd w:val="clear" w:color="auto" w:fill="FFFFFF"/>
        </w:rPr>
        <w:t>総勢</w:t>
      </w:r>
      <w:r w:rsidR="0001149D" w:rsidRPr="00FA411B">
        <w:rPr>
          <w:rFonts w:ascii="ＭＳ Ｐ明朝" w:eastAsia="ＭＳ Ｐ明朝" w:hAnsi="ＭＳ Ｐ明朝" w:cs="Arial"/>
          <w:color w:val="222222"/>
          <w:sz w:val="24"/>
          <w:szCs w:val="24"/>
          <w:shd w:val="clear" w:color="auto" w:fill="FFFFFF"/>
        </w:rPr>
        <w:t>10名の親子と一緒に鶉野飛行場跡、兵庫県広域防災センターに行って来ました。</w:t>
      </w:r>
    </w:p>
    <w:p w:rsidR="004250C8" w:rsidRDefault="0001149D" w:rsidP="00691FDF">
      <w:pPr>
        <w:snapToGrid w:val="0"/>
        <w:ind w:firstLineChars="100" w:firstLine="240"/>
        <w:jc w:val="left"/>
        <w:rPr>
          <w:rFonts w:ascii="ＭＳ Ｐ明朝" w:eastAsia="ＭＳ Ｐ明朝" w:hAnsi="ＭＳ Ｐ明朝" w:cs="Arial"/>
          <w:color w:val="222222"/>
          <w:sz w:val="24"/>
          <w:szCs w:val="24"/>
          <w:shd w:val="clear" w:color="auto" w:fill="FFFFFF"/>
        </w:rPr>
      </w:pPr>
      <w:r w:rsidRPr="00FA411B">
        <w:rPr>
          <w:rFonts w:ascii="ＭＳ Ｐ明朝" w:eastAsia="ＭＳ Ｐ明朝" w:hAnsi="ＭＳ Ｐ明朝" w:cs="Arial" w:hint="eastAsia"/>
          <w:color w:val="222222"/>
          <w:sz w:val="24"/>
          <w:szCs w:val="24"/>
          <w:shd w:val="clear" w:color="auto" w:fill="FFFFFF"/>
        </w:rPr>
        <w:t>鶉野飛行場は、優秀なパイロット養成のため、1943年（昭和18年）に完成した旧日本海軍の施設です。</w:t>
      </w:r>
      <w:r w:rsidRPr="00FA411B">
        <w:rPr>
          <w:rFonts w:ascii="ＭＳ Ｐ明朝" w:eastAsia="ＭＳ Ｐ明朝" w:hAnsi="ＭＳ Ｐ明朝" w:cs="Arial"/>
          <w:color w:val="222222"/>
          <w:sz w:val="24"/>
          <w:szCs w:val="24"/>
          <w:shd w:val="clear" w:color="auto" w:fill="FFFFFF"/>
        </w:rPr>
        <w:t>鶉野飛行場跡では、ボランティアガイド上谷さんの案内で3箇所の防空壕と機銃座、慰霊碑、滑走路跡と紫電改の見学をすることが出来ました。最初は、「素堀の防空壕」に全員が入りました。中は真っ暗で懐中電灯の明かりを頼りに、防空壕の突き当たりまで探険しました。風化されず当時のまま保存されていて、土壁であるため崩落の危険も脳裏によぎりました。そんな中、好奇心旺盛な子どもはどんどん奥まで進み、「昔の人はここで空襲が終わるまで待っていたのかな？」と当時の状況を考えていました。</w:t>
      </w:r>
      <w:r w:rsidRPr="00FA411B">
        <w:rPr>
          <w:rFonts w:ascii="ＭＳ Ｐ明朝" w:eastAsia="ＭＳ Ｐ明朝" w:hAnsi="ＭＳ Ｐ明朝" w:cs="Arial"/>
          <w:color w:val="222222"/>
          <w:sz w:val="24"/>
          <w:szCs w:val="24"/>
        </w:rPr>
        <w:br/>
      </w:r>
      <w:r w:rsidR="00691FDF">
        <w:rPr>
          <w:rFonts w:ascii="ＭＳ Ｐ明朝" w:eastAsia="ＭＳ Ｐ明朝" w:hAnsi="ＭＳ Ｐ明朝" w:cs="Arial" w:hint="eastAsia"/>
          <w:color w:val="222222"/>
          <w:sz w:val="24"/>
          <w:szCs w:val="24"/>
          <w:shd w:val="clear" w:color="auto" w:fill="FFFFFF"/>
        </w:rPr>
        <w:t xml:space="preserve">　</w:t>
      </w:r>
      <w:r w:rsidRPr="00FA411B">
        <w:rPr>
          <w:rFonts w:ascii="ＭＳ Ｐ明朝" w:eastAsia="ＭＳ Ｐ明朝" w:hAnsi="ＭＳ Ｐ明朝" w:cs="Arial"/>
          <w:color w:val="222222"/>
          <w:sz w:val="24"/>
          <w:szCs w:val="24"/>
          <w:shd w:val="clear" w:color="auto" w:fill="FFFFFF"/>
        </w:rPr>
        <w:t>機銃座の見学では、アメリカ軍の爆撃機を機関銃で迎撃していたことを学び、地下の弾薬庫まで足を運びました。慰霊碑の前では、神風</w:t>
      </w:r>
      <w:r w:rsidRPr="00FA411B">
        <w:rPr>
          <w:rFonts w:ascii="ＭＳ Ｐ明朝" w:eastAsia="ＭＳ Ｐ明朝" w:hAnsi="ＭＳ Ｐ明朝" w:cs="Arial" w:hint="eastAsia"/>
          <w:color w:val="222222"/>
          <w:sz w:val="24"/>
          <w:szCs w:val="24"/>
          <w:shd w:val="clear" w:color="auto" w:fill="FFFFFF"/>
        </w:rPr>
        <w:t>特別攻撃隊「白鷺隊」</w:t>
      </w:r>
      <w:r w:rsidRPr="00FA411B">
        <w:rPr>
          <w:rFonts w:ascii="ＭＳ Ｐ明朝" w:eastAsia="ＭＳ Ｐ明朝" w:hAnsi="ＭＳ Ｐ明朝" w:cs="Arial"/>
          <w:color w:val="222222"/>
          <w:sz w:val="24"/>
          <w:szCs w:val="24"/>
          <w:shd w:val="clear" w:color="auto" w:fill="FFFFFF"/>
        </w:rPr>
        <w:t>63人の若者達が戦争の犠牲になった過去を知り、「もう二度と戦争を起こしてはならない」と全員で黙祷を行いました。当時の様子に思いを馳せ、参加者と同じくらいの子どもが戦争に駆り出されていた事実は子ども心に衝撃だったのではないでしょうか。</w:t>
      </w:r>
    </w:p>
    <w:p w:rsidR="00430BFE" w:rsidRDefault="00F040C3" w:rsidP="00691FDF">
      <w:pPr>
        <w:snapToGrid w:val="0"/>
        <w:ind w:firstLineChars="100" w:firstLine="240"/>
        <w:jc w:val="left"/>
        <w:rPr>
          <w:rFonts w:ascii="ＭＳ Ｐ明朝" w:eastAsia="ＭＳ Ｐ明朝" w:hAnsi="ＭＳ Ｐ明朝" w:cs="Arial"/>
          <w:color w:val="222222"/>
          <w:sz w:val="24"/>
          <w:szCs w:val="24"/>
          <w:shd w:val="clear" w:color="auto" w:fill="FFFFFF"/>
        </w:rPr>
      </w:pPr>
      <w:r w:rsidRPr="00F040C3">
        <w:rPr>
          <w:rFonts w:ascii="ＭＳ Ｐ明朝" w:eastAsia="ＭＳ Ｐ明朝" w:hAnsi="ＭＳ Ｐ明朝" w:cs="Arial"/>
          <w:noProof/>
          <w:color w:val="222222"/>
          <w:sz w:val="24"/>
          <w:szCs w:val="24"/>
          <w:shd w:val="clear" w:color="auto" w:fill="FFFFFF"/>
        </w:rPr>
        <w:drawing>
          <wp:anchor distT="0" distB="0" distL="114300" distR="114300" simplePos="0" relativeHeight="251662336" behindDoc="0" locked="0" layoutInCell="1" allowOverlap="1" wp14:anchorId="62F08763" wp14:editId="4086D7BA">
            <wp:simplePos x="0" y="0"/>
            <wp:positionH relativeFrom="margin">
              <wp:posOffset>-527685</wp:posOffset>
            </wp:positionH>
            <wp:positionV relativeFrom="paragraph">
              <wp:posOffset>566420</wp:posOffset>
            </wp:positionV>
            <wp:extent cx="1992630" cy="1495425"/>
            <wp:effectExtent l="0" t="0" r="7620" b="9525"/>
            <wp:wrapThrough wrapText="bothSides">
              <wp:wrapPolygon edited="0">
                <wp:start x="826" y="0"/>
                <wp:lineTo x="0" y="550"/>
                <wp:lineTo x="0" y="21187"/>
                <wp:lineTo x="826" y="21462"/>
                <wp:lineTo x="20650" y="21462"/>
                <wp:lineTo x="21476" y="21187"/>
                <wp:lineTo x="21476" y="550"/>
                <wp:lineTo x="20650" y="0"/>
                <wp:lineTo x="826" y="0"/>
              </wp:wrapPolygon>
            </wp:wrapThrough>
            <wp:docPr id="5" name="図 5" descr="Z:\共有\99. 写真\19年度\20190823平和の旅鶉野＆防災センター\IMG_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共有\99. 写真\19年度\20190823平和の旅鶉野＆防災センター\IMG_02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630" cy="1495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1149D" w:rsidRPr="00FA411B">
        <w:rPr>
          <w:rFonts w:ascii="ＭＳ Ｐ明朝" w:eastAsia="ＭＳ Ｐ明朝" w:hAnsi="ＭＳ Ｐ明朝" w:cs="Arial"/>
          <w:color w:val="222222"/>
          <w:sz w:val="24"/>
          <w:szCs w:val="24"/>
          <w:shd w:val="clear" w:color="auto" w:fill="FFFFFF"/>
        </w:rPr>
        <w:t>昼からの兵庫県広域防災センターでは、</w:t>
      </w:r>
      <w:r w:rsidR="0001149D" w:rsidRPr="00FA411B">
        <w:rPr>
          <w:rFonts w:ascii="ＭＳ Ｐ明朝" w:eastAsia="ＭＳ Ｐ明朝" w:hAnsi="ＭＳ Ｐ明朝" w:cs="Arial" w:hint="eastAsia"/>
          <w:color w:val="222222"/>
          <w:sz w:val="24"/>
          <w:szCs w:val="24"/>
          <w:shd w:val="clear" w:color="auto" w:fill="FFFFFF"/>
        </w:rPr>
        <w:t>体験学習を通して「自分のまちは自分たちで守る」という防災意識が高まりました。</w:t>
      </w:r>
      <w:r w:rsidR="0001149D" w:rsidRPr="00FA411B">
        <w:rPr>
          <w:rFonts w:ascii="ＭＳ Ｐ明朝" w:eastAsia="ＭＳ Ｐ明朝" w:hAnsi="ＭＳ Ｐ明朝" w:cs="Arial"/>
          <w:color w:val="222222"/>
          <w:sz w:val="24"/>
          <w:szCs w:val="24"/>
          <w:shd w:val="clear" w:color="auto" w:fill="FFFFFF"/>
        </w:rPr>
        <w:t>教室での学習と起震車での震災体験、煙の中の避難体験を行いました。災害はいつ起こるかわかりません。もしも、自分が遭遇した際にどこに避難すれば良いかをクイズ形式で学習しました。</w:t>
      </w:r>
    </w:p>
    <w:p w:rsidR="00430BFE" w:rsidRDefault="00430BFE" w:rsidP="00691FDF">
      <w:pPr>
        <w:snapToGrid w:val="0"/>
        <w:ind w:firstLineChars="100" w:firstLine="240"/>
        <w:jc w:val="left"/>
        <w:rPr>
          <w:rFonts w:ascii="ＭＳ Ｐ明朝" w:eastAsia="ＭＳ Ｐ明朝" w:hAnsi="ＭＳ Ｐ明朝" w:cs="Arial"/>
          <w:color w:val="222222"/>
          <w:sz w:val="24"/>
          <w:szCs w:val="24"/>
          <w:shd w:val="clear" w:color="auto" w:fill="FFFFFF"/>
        </w:rPr>
      </w:pPr>
      <w:r>
        <w:rPr>
          <w:rFonts w:ascii="ＭＳ Ｐ明朝" w:eastAsia="ＭＳ Ｐ明朝" w:hAnsi="ＭＳ Ｐ明朝" w:cs="Arial" w:hint="eastAsia"/>
          <w:color w:val="222222"/>
          <w:sz w:val="24"/>
          <w:szCs w:val="24"/>
          <w:shd w:val="clear" w:color="auto" w:fill="FFFFFF"/>
        </w:rPr>
        <w:t>起震車での地震の体験は、過去に起こった地震を疑似体験させていただきました。東日本大震災、熊本大地震など特徴的な揺れは震度5強以上では机にしがみ付いてないと耐えられない程の振動でした。</w:t>
      </w:r>
    </w:p>
    <w:p w:rsidR="00AA2DD8" w:rsidRDefault="00F040C3" w:rsidP="00691FDF">
      <w:pPr>
        <w:snapToGrid w:val="0"/>
        <w:ind w:firstLineChars="100" w:firstLine="240"/>
        <w:jc w:val="left"/>
        <w:rPr>
          <w:rFonts w:ascii="ＭＳ Ｐ明朝" w:eastAsia="ＭＳ Ｐ明朝" w:hAnsi="ＭＳ Ｐ明朝" w:cs="Arial"/>
          <w:color w:val="222222"/>
          <w:sz w:val="24"/>
          <w:szCs w:val="24"/>
          <w:shd w:val="clear" w:color="auto" w:fill="FFFFFF"/>
        </w:rPr>
      </w:pPr>
      <w:r w:rsidRPr="004250C8">
        <w:rPr>
          <w:rFonts w:ascii="ＭＳ Ｐ明朝" w:eastAsia="ＭＳ Ｐ明朝" w:hAnsi="ＭＳ Ｐ明朝" w:cs="Arial"/>
          <w:noProof/>
          <w:color w:val="222222"/>
          <w:sz w:val="24"/>
          <w:szCs w:val="24"/>
          <w:shd w:val="clear" w:color="auto" w:fill="FFFFFF"/>
        </w:rPr>
        <w:drawing>
          <wp:anchor distT="0" distB="0" distL="114300" distR="114300" simplePos="0" relativeHeight="251661312" behindDoc="0" locked="0" layoutInCell="1" allowOverlap="1" wp14:anchorId="4D554FB8" wp14:editId="5CE018F0">
            <wp:simplePos x="0" y="0"/>
            <wp:positionH relativeFrom="column">
              <wp:posOffset>-521335</wp:posOffset>
            </wp:positionH>
            <wp:positionV relativeFrom="paragraph">
              <wp:posOffset>549910</wp:posOffset>
            </wp:positionV>
            <wp:extent cx="2006600" cy="1504950"/>
            <wp:effectExtent l="0" t="0" r="0" b="0"/>
            <wp:wrapThrough wrapText="bothSides">
              <wp:wrapPolygon edited="0">
                <wp:start x="820" y="0"/>
                <wp:lineTo x="0" y="547"/>
                <wp:lineTo x="0" y="21053"/>
                <wp:lineTo x="820" y="21327"/>
                <wp:lineTo x="20506" y="21327"/>
                <wp:lineTo x="21327" y="21053"/>
                <wp:lineTo x="21327" y="547"/>
                <wp:lineTo x="20506" y="0"/>
                <wp:lineTo x="820" y="0"/>
              </wp:wrapPolygon>
            </wp:wrapThrough>
            <wp:docPr id="4" name="図 4" descr="Z:\共有\99. 写真\19年度\20190823平和の旅鶉野＆防災センター\IMG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共有\99. 写真\19年度\20190823平和の旅鶉野＆防災センター\IMG_02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6600" cy="15049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30BFE">
        <w:rPr>
          <w:rFonts w:ascii="ＭＳ Ｐ明朝" w:eastAsia="ＭＳ Ｐ明朝" w:hAnsi="ＭＳ Ｐ明朝" w:cs="Arial" w:hint="eastAsia"/>
          <w:color w:val="222222"/>
          <w:sz w:val="24"/>
          <w:szCs w:val="24"/>
          <w:shd w:val="clear" w:color="auto" w:fill="FFFFFF"/>
        </w:rPr>
        <w:t>煙避難体験</w:t>
      </w:r>
      <w:r w:rsidR="00110E8F">
        <w:rPr>
          <w:rFonts w:ascii="ＭＳ Ｐ明朝" w:eastAsia="ＭＳ Ｐ明朝" w:hAnsi="ＭＳ Ｐ明朝" w:cs="Arial" w:hint="eastAsia"/>
          <w:color w:val="222222"/>
          <w:sz w:val="24"/>
          <w:szCs w:val="24"/>
          <w:shd w:val="clear" w:color="auto" w:fill="FFFFFF"/>
        </w:rPr>
        <w:t>で</w:t>
      </w:r>
      <w:r w:rsidR="00430BFE">
        <w:rPr>
          <w:rFonts w:ascii="ＭＳ Ｐ明朝" w:eastAsia="ＭＳ Ｐ明朝" w:hAnsi="ＭＳ Ｐ明朝" w:cs="Arial" w:hint="eastAsia"/>
          <w:color w:val="222222"/>
          <w:sz w:val="24"/>
          <w:szCs w:val="24"/>
          <w:shd w:val="clear" w:color="auto" w:fill="FFFFFF"/>
        </w:rPr>
        <w:t>は、水蒸気を使って本物の火事の様な煙</w:t>
      </w:r>
      <w:r w:rsidR="00110E8F">
        <w:rPr>
          <w:rFonts w:ascii="ＭＳ Ｐ明朝" w:eastAsia="ＭＳ Ｐ明朝" w:hAnsi="ＭＳ Ｐ明朝" w:cs="Arial" w:hint="eastAsia"/>
          <w:color w:val="222222"/>
          <w:sz w:val="24"/>
          <w:szCs w:val="24"/>
          <w:shd w:val="clear" w:color="auto" w:fill="FFFFFF"/>
        </w:rPr>
        <w:t>が</w:t>
      </w:r>
      <w:r w:rsidR="00430BFE">
        <w:rPr>
          <w:rFonts w:ascii="ＭＳ Ｐ明朝" w:eastAsia="ＭＳ Ｐ明朝" w:hAnsi="ＭＳ Ｐ明朝" w:cs="Arial" w:hint="eastAsia"/>
          <w:color w:val="222222"/>
          <w:sz w:val="24"/>
          <w:szCs w:val="24"/>
          <w:shd w:val="clear" w:color="auto" w:fill="FFFFFF"/>
        </w:rPr>
        <w:t>再現</w:t>
      </w:r>
      <w:r w:rsidR="00110E8F">
        <w:rPr>
          <w:rFonts w:ascii="ＭＳ Ｐ明朝" w:eastAsia="ＭＳ Ｐ明朝" w:hAnsi="ＭＳ Ｐ明朝" w:cs="Arial" w:hint="eastAsia"/>
          <w:color w:val="222222"/>
          <w:sz w:val="24"/>
          <w:szCs w:val="24"/>
          <w:shd w:val="clear" w:color="auto" w:fill="FFFFFF"/>
        </w:rPr>
        <w:t>されて</w:t>
      </w:r>
      <w:r w:rsidR="00430BFE">
        <w:rPr>
          <w:rFonts w:ascii="ＭＳ Ｐ明朝" w:eastAsia="ＭＳ Ｐ明朝" w:hAnsi="ＭＳ Ｐ明朝" w:cs="Arial" w:hint="eastAsia"/>
          <w:color w:val="222222"/>
          <w:sz w:val="24"/>
          <w:szCs w:val="24"/>
          <w:shd w:val="clear" w:color="auto" w:fill="FFFFFF"/>
        </w:rPr>
        <w:t>いました。実際の火事の場合には、煙を吸わず、タオルを口に当て、姿勢を低く非難するという指導の下全員が体験しました。</w:t>
      </w:r>
    </w:p>
    <w:p w:rsidR="001E0146" w:rsidRPr="001E0146" w:rsidRDefault="001E0146" w:rsidP="00691FDF">
      <w:pPr>
        <w:snapToGrid w:val="0"/>
        <w:ind w:firstLineChars="100" w:firstLine="240"/>
        <w:jc w:val="left"/>
        <w:rPr>
          <w:rFonts w:ascii="ＭＳ Ｐ明朝" w:eastAsia="ＭＳ Ｐ明朝" w:hAnsi="ＭＳ Ｐ明朝" w:cs="Arial"/>
          <w:color w:val="222222"/>
          <w:sz w:val="24"/>
          <w:szCs w:val="24"/>
          <w:shd w:val="clear" w:color="auto" w:fill="FFFFFF"/>
        </w:rPr>
      </w:pPr>
      <w:r>
        <w:rPr>
          <w:rFonts w:ascii="ＭＳ Ｐ明朝" w:eastAsia="ＭＳ Ｐ明朝" w:hAnsi="ＭＳ Ｐ明朝" w:cs="Arial" w:hint="eastAsia"/>
          <w:color w:val="222222"/>
          <w:sz w:val="24"/>
          <w:szCs w:val="24"/>
          <w:shd w:val="clear" w:color="auto" w:fill="FFFFFF"/>
        </w:rPr>
        <w:t>今回の平和の旅を通して、参加者からは「学校や教科書でも習わないことなので、継続して見学会を開催して欲しい。」</w:t>
      </w:r>
      <w:bookmarkStart w:id="0" w:name="_GoBack"/>
      <w:bookmarkEnd w:id="0"/>
      <w:r>
        <w:rPr>
          <w:rFonts w:ascii="ＭＳ Ｐ明朝" w:eastAsia="ＭＳ Ｐ明朝" w:hAnsi="ＭＳ Ｐ明朝" w:cs="Arial" w:hint="eastAsia"/>
          <w:color w:val="222222"/>
          <w:sz w:val="24"/>
          <w:szCs w:val="24"/>
          <w:shd w:val="clear" w:color="auto" w:fill="FFFFFF"/>
        </w:rPr>
        <w:t>「戦争遺産の見学で平和の尊さを改めて感じた。」「地震体験、煙避難体験を通して改めて防災について考える良いきっかけになった。」などのご感想をいただきました。皆様の思いを大切にし、次の平和の旅へと繋げていきます。</w:t>
      </w:r>
    </w:p>
    <w:sectPr w:rsidR="001E0146" w:rsidRPr="001E0146" w:rsidSect="00655C4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2D" w:rsidRDefault="00E4222D" w:rsidP="00655C4F">
      <w:r>
        <w:separator/>
      </w:r>
    </w:p>
  </w:endnote>
  <w:endnote w:type="continuationSeparator" w:id="0">
    <w:p w:rsidR="00E4222D" w:rsidRDefault="00E4222D" w:rsidP="0065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2D" w:rsidRDefault="00E4222D" w:rsidP="00655C4F">
      <w:r>
        <w:separator/>
      </w:r>
    </w:p>
  </w:footnote>
  <w:footnote w:type="continuationSeparator" w:id="0">
    <w:p w:rsidR="00E4222D" w:rsidRDefault="00E4222D" w:rsidP="00655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9D"/>
    <w:rsid w:val="0001149D"/>
    <w:rsid w:val="000F6373"/>
    <w:rsid w:val="00110E8F"/>
    <w:rsid w:val="001E0146"/>
    <w:rsid w:val="004250C8"/>
    <w:rsid w:val="00430BFE"/>
    <w:rsid w:val="00655C4F"/>
    <w:rsid w:val="00691FDF"/>
    <w:rsid w:val="006C1BC9"/>
    <w:rsid w:val="00914A1F"/>
    <w:rsid w:val="009912C0"/>
    <w:rsid w:val="00AA2DD8"/>
    <w:rsid w:val="00BD10FE"/>
    <w:rsid w:val="00E33090"/>
    <w:rsid w:val="00E4222D"/>
    <w:rsid w:val="00F040C3"/>
    <w:rsid w:val="00F83D5D"/>
    <w:rsid w:val="00FA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8A04831-4A16-4951-8768-65C66A62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C4F"/>
    <w:pPr>
      <w:tabs>
        <w:tab w:val="center" w:pos="4252"/>
        <w:tab w:val="right" w:pos="8504"/>
      </w:tabs>
      <w:snapToGrid w:val="0"/>
    </w:pPr>
  </w:style>
  <w:style w:type="character" w:customStyle="1" w:styleId="a4">
    <w:name w:val="ヘッダー (文字)"/>
    <w:basedOn w:val="a0"/>
    <w:link w:val="a3"/>
    <w:uiPriority w:val="99"/>
    <w:rsid w:val="00655C4F"/>
  </w:style>
  <w:style w:type="paragraph" w:styleId="a5">
    <w:name w:val="footer"/>
    <w:basedOn w:val="a"/>
    <w:link w:val="a6"/>
    <w:uiPriority w:val="99"/>
    <w:unhideWhenUsed/>
    <w:rsid w:val="00655C4F"/>
    <w:pPr>
      <w:tabs>
        <w:tab w:val="center" w:pos="4252"/>
        <w:tab w:val="right" w:pos="8504"/>
      </w:tabs>
      <w:snapToGrid w:val="0"/>
    </w:pPr>
  </w:style>
  <w:style w:type="character" w:customStyle="1" w:styleId="a6">
    <w:name w:val="フッター (文字)"/>
    <w:basedOn w:val="a0"/>
    <w:link w:val="a5"/>
    <w:uiPriority w:val="99"/>
    <w:rsid w:val="00655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2019-09-10T08:04:00Z</dcterms:created>
  <dcterms:modified xsi:type="dcterms:W3CDTF">2019-09-18T02:28:00Z</dcterms:modified>
</cp:coreProperties>
</file>